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688" w:rsidRDefault="00B6174E" w:rsidP="00E112F8">
      <w:pPr>
        <w:pStyle w:val="Web"/>
        <w:shd w:val="clear" w:color="auto" w:fill="FFFFFF" w:themeFill="background1"/>
        <w:spacing w:before="0" w:beforeAutospacing="0" w:after="225" w:afterAutospacing="0" w:line="390" w:lineRule="atLeast"/>
        <w:jc w:val="center"/>
        <w:textAlignment w:val="top"/>
        <w:rPr>
          <w:rFonts w:ascii="Arial" w:hAnsi="Arial" w:cs="Arial"/>
          <w:color w:val="333333"/>
        </w:rPr>
      </w:pPr>
      <w:r>
        <w:rPr>
          <w:rFonts w:ascii="Arial" w:hAnsi="Arial" w:cs="Arial"/>
          <w:color w:val="333333"/>
        </w:rPr>
        <w:t>28</w:t>
      </w:r>
      <w:r w:rsidRPr="00B6174E">
        <w:rPr>
          <w:rFonts w:ascii="Arial" w:hAnsi="Arial" w:cs="Arial"/>
          <w:color w:val="333333"/>
          <w:vertAlign w:val="superscript"/>
        </w:rPr>
        <w:t>η</w:t>
      </w:r>
      <w:r>
        <w:rPr>
          <w:rFonts w:ascii="Arial" w:hAnsi="Arial" w:cs="Arial"/>
          <w:color w:val="333333"/>
        </w:rPr>
        <w:t xml:space="preserve"> Οκτωβρίου……τα ημερολόγια</w:t>
      </w:r>
      <w:r w:rsidR="00486688">
        <w:rPr>
          <w:rFonts w:ascii="Arial" w:hAnsi="Arial" w:cs="Arial"/>
          <w:color w:val="333333"/>
        </w:rPr>
        <w:t xml:space="preserve"> του πολέμου</w:t>
      </w:r>
      <w:r w:rsidR="00B95E82">
        <w:rPr>
          <w:rFonts w:ascii="Arial" w:hAnsi="Arial" w:cs="Arial"/>
          <w:color w:val="333333"/>
        </w:rPr>
        <w:t xml:space="preserve"> απέκτησαν εικόνες..!!</w:t>
      </w:r>
    </w:p>
    <w:p w:rsidR="00486688" w:rsidRDefault="00486688"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p>
    <w:p w:rsidR="00486688" w:rsidRDefault="008A6CDD"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r>
        <w:rPr>
          <w:rFonts w:ascii="Arial" w:hAnsi="Arial" w:cs="Arial"/>
          <w:color w:val="333333"/>
        </w:rPr>
        <w:t xml:space="preserve">  </w:t>
      </w:r>
      <w:r w:rsidR="00486688">
        <w:rPr>
          <w:rFonts w:ascii="Arial" w:hAnsi="Arial" w:cs="Arial"/>
          <w:color w:val="333333"/>
        </w:rPr>
        <w:t>Στο μάθημα που αφιερώσαμε για την 28</w:t>
      </w:r>
      <w:r w:rsidR="00486688" w:rsidRPr="00486688">
        <w:rPr>
          <w:rFonts w:ascii="Arial" w:hAnsi="Arial" w:cs="Arial"/>
          <w:color w:val="333333"/>
          <w:vertAlign w:val="superscript"/>
        </w:rPr>
        <w:t>η</w:t>
      </w:r>
      <w:r w:rsidR="00486688">
        <w:rPr>
          <w:rFonts w:ascii="Arial" w:hAnsi="Arial" w:cs="Arial"/>
          <w:color w:val="333333"/>
        </w:rPr>
        <w:t xml:space="preserve"> Οκτωβρίου τα παιδιά έμαθαν για την πολύπλευρη προσφορά και τον αξιοθαύμαστο τρόπο με τον οποίο ανταποκρίθηκαν οι γυναίκες εκείνης της εποχής στο κάλεσμα της πατρίδας. </w:t>
      </w:r>
    </w:p>
    <w:p w:rsidR="008A6CDD" w:rsidRDefault="008A6CDD"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r>
        <w:rPr>
          <w:rFonts w:ascii="Arial" w:hAnsi="Arial" w:cs="Arial"/>
          <w:color w:val="333333"/>
        </w:rPr>
        <w:t xml:space="preserve">  Τα παιδιά έμαθαν πως η σημερινή ταχύτητα στην ανταλλαγή πληροφοριών  και η πληθώρα </w:t>
      </w:r>
      <w:r w:rsidR="00B95E82">
        <w:rPr>
          <w:rFonts w:ascii="Arial" w:hAnsi="Arial" w:cs="Arial"/>
          <w:color w:val="333333"/>
        </w:rPr>
        <w:t xml:space="preserve">των </w:t>
      </w:r>
      <w:r>
        <w:rPr>
          <w:rFonts w:ascii="Arial" w:hAnsi="Arial" w:cs="Arial"/>
          <w:color w:val="333333"/>
        </w:rPr>
        <w:t>εικόνων</w:t>
      </w:r>
      <w:r w:rsidR="00B95E82">
        <w:rPr>
          <w:rFonts w:ascii="Arial" w:hAnsi="Arial" w:cs="Arial"/>
          <w:color w:val="333333"/>
        </w:rPr>
        <w:t>,</w:t>
      </w:r>
      <w:r>
        <w:rPr>
          <w:rFonts w:ascii="Arial" w:hAnsi="Arial" w:cs="Arial"/>
          <w:color w:val="333333"/>
        </w:rPr>
        <w:t xml:space="preserve"> τότε δεν υπήρχε. </w:t>
      </w:r>
      <w:r w:rsidR="003565F0">
        <w:rPr>
          <w:rFonts w:ascii="Arial" w:hAnsi="Arial" w:cs="Arial"/>
          <w:color w:val="333333"/>
        </w:rPr>
        <w:t>Άκουσαν</w:t>
      </w:r>
      <w:r>
        <w:rPr>
          <w:rFonts w:ascii="Arial" w:hAnsi="Arial" w:cs="Arial"/>
          <w:color w:val="333333"/>
        </w:rPr>
        <w:t xml:space="preserve"> για τα ημερολόγια της εποχής εκείνης και την σημαντικότητα των μαρτυριών</w:t>
      </w:r>
      <w:r w:rsidR="00B95E82">
        <w:rPr>
          <w:rFonts w:ascii="Arial" w:hAnsi="Arial" w:cs="Arial"/>
          <w:color w:val="333333"/>
        </w:rPr>
        <w:t xml:space="preserve"> οι οποίες</w:t>
      </w:r>
      <w:r>
        <w:rPr>
          <w:rFonts w:ascii="Arial" w:hAnsi="Arial" w:cs="Arial"/>
          <w:color w:val="333333"/>
        </w:rPr>
        <w:t xml:space="preserve"> έχουν σωθεί μέσω αυτών έως και σήμερα. Τέλος</w:t>
      </w:r>
      <w:r w:rsidR="00FE6D02">
        <w:rPr>
          <w:rFonts w:ascii="Arial" w:hAnsi="Arial" w:cs="Arial"/>
          <w:color w:val="333333"/>
        </w:rPr>
        <w:t>,</w:t>
      </w:r>
      <w:r>
        <w:rPr>
          <w:rFonts w:ascii="Arial" w:hAnsi="Arial" w:cs="Arial"/>
          <w:color w:val="333333"/>
        </w:rPr>
        <w:t xml:space="preserve"> συζητήσαμε για τον ρόλο τις εικονογράφησης ενός βιβλίου όπως και τις θετικές  συνέπειες της απουσίας της, για τον αναγνώστη</w:t>
      </w:r>
      <w:r w:rsidR="003565F0">
        <w:rPr>
          <w:rFonts w:ascii="Arial" w:hAnsi="Arial" w:cs="Arial"/>
          <w:color w:val="333333"/>
        </w:rPr>
        <w:t>.</w:t>
      </w:r>
      <w:r>
        <w:rPr>
          <w:rFonts w:ascii="Arial" w:hAnsi="Arial" w:cs="Arial"/>
          <w:color w:val="333333"/>
        </w:rPr>
        <w:t xml:space="preserve"> </w:t>
      </w:r>
    </w:p>
    <w:p w:rsidR="00B6174E" w:rsidRDefault="00B6174E"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p>
    <w:p w:rsidR="00B6174E" w:rsidRDefault="00DB5D53"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r>
        <w:rPr>
          <w:rFonts w:ascii="Arial" w:hAnsi="Arial" w:cs="Arial"/>
          <w:color w:val="333333"/>
        </w:rPr>
        <w:t xml:space="preserve">Έπειτα από αυτήν την συζήτηση τα παιδιά άκουσαν την παρακάτω μαρτυρία. </w:t>
      </w:r>
    </w:p>
    <w:p w:rsidR="00B6174E" w:rsidRDefault="00B6174E"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p>
    <w:p w:rsidR="00B6174E" w:rsidRDefault="00065AE3" w:rsidP="00B6174E">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r>
        <w:rPr>
          <w:rFonts w:ascii="Arial" w:hAnsi="Arial" w:cs="Arial"/>
          <w:color w:val="333333"/>
        </w:rPr>
        <w:t xml:space="preserve">  </w:t>
      </w:r>
      <w:r w:rsidR="00B6174E">
        <w:rPr>
          <w:rFonts w:ascii="Arial" w:hAnsi="Arial" w:cs="Arial"/>
          <w:color w:val="333333"/>
        </w:rPr>
        <w:t xml:space="preserve">Οι νικηταί της Πίνδου προχωρούσαν. Καθώς έφτασαν στον ποταμό Βογιούσα κι είδαν οι ατρόμητες γυναίκες της Πίνδου πως το απότομο ρέμα εμπόδιζε τους σκαπανείς στη δουλειά τους, έκαναν αυθόρμητα κάτι, που ξανάγινε ύστερα στον Καλαμά και στο Δρίνο: </w:t>
      </w:r>
      <w:r w:rsidR="00B6174E" w:rsidRPr="00AA7904">
        <w:rPr>
          <w:rFonts w:ascii="Arial" w:hAnsi="Arial" w:cs="Arial"/>
          <w:b/>
          <w:bCs/>
          <w:color w:val="333333"/>
        </w:rPr>
        <w:t>μπήκαν οι ίδιες μέσα στα νερά και, πιασμένες σφικτά από τους ώμους</w:t>
      </w:r>
      <w:r w:rsidR="00B6174E">
        <w:rPr>
          <w:rFonts w:ascii="Arial" w:hAnsi="Arial" w:cs="Arial"/>
          <w:color w:val="333333"/>
        </w:rPr>
        <w:t>, σχημάτισαν πρόσχωμα, που ανάκοβε την ορμή του ποταμού και ευκόλυνε τους γεφυροποιούς!</w:t>
      </w:r>
    </w:p>
    <w:p w:rsidR="00B6174E" w:rsidRDefault="00B6174E" w:rsidP="00B6174E">
      <w:pPr>
        <w:pStyle w:val="Web"/>
        <w:shd w:val="clear" w:color="auto" w:fill="FFFFFF" w:themeFill="background1"/>
        <w:spacing w:before="0" w:beforeAutospacing="0" w:after="225" w:afterAutospacing="0" w:line="390" w:lineRule="atLeast"/>
        <w:textAlignment w:val="top"/>
        <w:rPr>
          <w:rFonts w:ascii="Arial" w:hAnsi="Arial" w:cs="Arial"/>
          <w:color w:val="333333"/>
        </w:rPr>
      </w:pPr>
      <w:r>
        <w:rPr>
          <w:rFonts w:ascii="Arial" w:hAnsi="Arial" w:cs="Arial"/>
          <w:color w:val="333333"/>
        </w:rPr>
        <w:t>(Τάκης Ε. Παπαγιαννόπουλος, στο: Χατζηπατέρα-Φαφαλιού, Μαρτυρίες 1940-1941, Αθήνα, Κέδρος, 1982)</w:t>
      </w:r>
    </w:p>
    <w:p w:rsidR="00B95E82" w:rsidRDefault="00B95E82" w:rsidP="00B6174E">
      <w:pPr>
        <w:pStyle w:val="Web"/>
        <w:shd w:val="clear" w:color="auto" w:fill="FFFFFF" w:themeFill="background1"/>
        <w:spacing w:before="0" w:beforeAutospacing="0" w:after="225" w:afterAutospacing="0" w:line="390" w:lineRule="atLeast"/>
        <w:textAlignment w:val="top"/>
        <w:rPr>
          <w:rFonts w:ascii="Arial" w:hAnsi="Arial" w:cs="Arial"/>
          <w:color w:val="333333"/>
        </w:rPr>
      </w:pPr>
    </w:p>
    <w:p w:rsidR="00B95E82" w:rsidRDefault="00065AE3" w:rsidP="00B95E82">
      <w:pPr>
        <w:pStyle w:val="Web"/>
        <w:shd w:val="clear" w:color="auto" w:fill="FFFFFF" w:themeFill="background1"/>
        <w:spacing w:before="0" w:beforeAutospacing="0" w:after="225" w:afterAutospacing="0" w:line="390" w:lineRule="atLeast"/>
        <w:jc w:val="both"/>
        <w:textAlignment w:val="top"/>
        <w:rPr>
          <w:rFonts w:ascii="Arial" w:hAnsi="Arial" w:cs="Arial"/>
          <w:color w:val="333333"/>
        </w:rPr>
      </w:pPr>
      <w:r>
        <w:rPr>
          <w:rFonts w:ascii="Arial" w:hAnsi="Arial" w:cs="Arial"/>
          <w:color w:val="333333"/>
        </w:rPr>
        <w:t xml:space="preserve">  </w:t>
      </w:r>
      <w:r w:rsidR="00B95E82">
        <w:rPr>
          <w:rFonts w:ascii="Arial" w:hAnsi="Arial" w:cs="Arial"/>
          <w:color w:val="333333"/>
        </w:rPr>
        <w:t>Μια μαρτυρία για την οποία δεν υπάρχει φωτογραφία</w:t>
      </w:r>
      <w:r w:rsidR="003565F0">
        <w:rPr>
          <w:rFonts w:ascii="Arial" w:hAnsi="Arial" w:cs="Arial"/>
          <w:color w:val="333333"/>
        </w:rPr>
        <w:t>,</w:t>
      </w:r>
      <w:r w:rsidR="00B95E82">
        <w:rPr>
          <w:rFonts w:ascii="Arial" w:hAnsi="Arial" w:cs="Arial"/>
          <w:color w:val="333333"/>
        </w:rPr>
        <w:t xml:space="preserve"> κι έτσι τα παιδιά όλων των τάξεων, το καθένα με τον δικό του μοναδικό τρόπο</w:t>
      </w:r>
      <w:r w:rsidR="003565F0">
        <w:rPr>
          <w:rFonts w:ascii="Arial" w:hAnsi="Arial" w:cs="Arial"/>
          <w:color w:val="333333"/>
        </w:rPr>
        <w:t xml:space="preserve"> φιλοτέχνησαν δίνοντας </w:t>
      </w:r>
      <w:r w:rsidR="00B95E82">
        <w:rPr>
          <w:rFonts w:ascii="Arial" w:hAnsi="Arial" w:cs="Arial"/>
          <w:color w:val="333333"/>
        </w:rPr>
        <w:t xml:space="preserve"> χρώμα, μορφή και ζωντάνια στην ηρωική και γεμάτη αυταπάρνηση πράξη των γυναικών της Πίνδου την εποχή εκείνη. </w:t>
      </w:r>
    </w:p>
    <w:p w:rsidR="00B95E82" w:rsidRPr="00AA7904" w:rsidRDefault="00B95E82" w:rsidP="00B6174E">
      <w:pPr>
        <w:pStyle w:val="Web"/>
        <w:shd w:val="clear" w:color="auto" w:fill="FFFFFF" w:themeFill="background1"/>
        <w:spacing w:before="0" w:beforeAutospacing="0" w:after="225" w:afterAutospacing="0" w:line="390" w:lineRule="atLeast"/>
        <w:textAlignment w:val="top"/>
        <w:rPr>
          <w:rFonts w:ascii="Arial" w:hAnsi="Arial" w:cs="Arial"/>
          <w:color w:val="333333"/>
        </w:rPr>
      </w:pPr>
    </w:p>
    <w:p w:rsidR="001223EE" w:rsidRDefault="001223EE"/>
    <w:sectPr w:rsidR="001223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4E"/>
    <w:rsid w:val="00065AE3"/>
    <w:rsid w:val="001223EE"/>
    <w:rsid w:val="003565F0"/>
    <w:rsid w:val="00486688"/>
    <w:rsid w:val="008A6CDD"/>
    <w:rsid w:val="00B6174E"/>
    <w:rsid w:val="00B95E82"/>
    <w:rsid w:val="00DB5D53"/>
    <w:rsid w:val="00E112F8"/>
    <w:rsid w:val="00FE6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7E0"/>
  <w15:chartTrackingRefBased/>
  <w15:docId w15:val="{85075F03-C48B-414C-A1C0-67B5DA0E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174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232</Words>
  <Characters>1254</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 Petridou</dc:creator>
  <cp:keywords/>
  <dc:description/>
  <cp:lastModifiedBy>Eleftheria Petridou</cp:lastModifiedBy>
  <cp:revision>9</cp:revision>
  <dcterms:created xsi:type="dcterms:W3CDTF">2022-12-05T17:32:00Z</dcterms:created>
  <dcterms:modified xsi:type="dcterms:W3CDTF">2022-12-05T18:34:00Z</dcterms:modified>
</cp:coreProperties>
</file>