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084" w:rsidRPr="00246321" w:rsidRDefault="00FB5084" w:rsidP="00FB5084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46321">
        <w:rPr>
          <w:rFonts w:ascii="Arial" w:hAnsi="Arial" w:cs="Arial"/>
          <w:sz w:val="24"/>
          <w:szCs w:val="24"/>
        </w:rPr>
        <w:t xml:space="preserve">Πουαντιγισμός - </w:t>
      </w:r>
      <w:r w:rsidRPr="002463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Ο Ζωρζ </w:t>
      </w:r>
      <w:proofErr w:type="spellStart"/>
      <w:r w:rsidRPr="00246321">
        <w:rPr>
          <w:rFonts w:ascii="Arial" w:hAnsi="Arial" w:cs="Arial"/>
          <w:color w:val="333333"/>
          <w:sz w:val="24"/>
          <w:szCs w:val="24"/>
          <w:shd w:val="clear" w:color="auto" w:fill="FFFFFF"/>
        </w:rPr>
        <w:t>Σερά</w:t>
      </w:r>
      <w:proofErr w:type="spellEnd"/>
      <w:r w:rsidRPr="002463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r w:rsidRPr="00246321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Georges</w:t>
      </w:r>
      <w:r w:rsidRPr="002463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46321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Seurat</w:t>
      </w:r>
      <w:r w:rsidRPr="002463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</w:p>
    <w:p w:rsidR="00FB5084" w:rsidRPr="00246321" w:rsidRDefault="00FB5084" w:rsidP="00F12405">
      <w:pPr>
        <w:jc w:val="both"/>
        <w:rPr>
          <w:rFonts w:ascii="Arial" w:hAnsi="Arial" w:cs="Arial"/>
          <w:sz w:val="24"/>
          <w:szCs w:val="24"/>
        </w:rPr>
      </w:pPr>
    </w:p>
    <w:p w:rsidR="00FB5084" w:rsidRPr="00246321" w:rsidRDefault="00FB5084" w:rsidP="00F12405">
      <w:pPr>
        <w:jc w:val="both"/>
        <w:rPr>
          <w:rFonts w:ascii="Arial" w:hAnsi="Arial" w:cs="Arial"/>
          <w:sz w:val="24"/>
          <w:szCs w:val="24"/>
        </w:rPr>
      </w:pPr>
    </w:p>
    <w:p w:rsidR="00F12405" w:rsidRPr="00246321" w:rsidRDefault="00F12405" w:rsidP="00F12405">
      <w:pPr>
        <w:jc w:val="both"/>
        <w:rPr>
          <w:rFonts w:ascii="Arial" w:hAnsi="Arial" w:cs="Arial"/>
          <w:sz w:val="24"/>
          <w:szCs w:val="24"/>
        </w:rPr>
      </w:pPr>
      <w:r w:rsidRPr="00246321">
        <w:rPr>
          <w:rFonts w:ascii="Arial" w:hAnsi="Arial" w:cs="Arial"/>
          <w:sz w:val="24"/>
          <w:szCs w:val="24"/>
        </w:rPr>
        <w:t xml:space="preserve">  Το ταξίδι στην Ιστορία τέχνης για τους μαθητές της </w:t>
      </w:r>
      <w:r w:rsidRPr="00246321">
        <w:rPr>
          <w:rFonts w:ascii="Arial" w:hAnsi="Arial" w:cs="Arial"/>
          <w:sz w:val="24"/>
          <w:szCs w:val="24"/>
        </w:rPr>
        <w:t xml:space="preserve">Γ </w:t>
      </w:r>
      <w:r w:rsidRPr="00246321">
        <w:rPr>
          <w:rFonts w:ascii="Arial" w:hAnsi="Arial" w:cs="Arial"/>
          <w:sz w:val="24"/>
          <w:szCs w:val="24"/>
        </w:rPr>
        <w:t xml:space="preserve">και της </w:t>
      </w:r>
      <w:r w:rsidRPr="00246321">
        <w:rPr>
          <w:rFonts w:ascii="Arial" w:hAnsi="Arial" w:cs="Arial"/>
          <w:sz w:val="24"/>
          <w:szCs w:val="24"/>
        </w:rPr>
        <w:t xml:space="preserve">Δ </w:t>
      </w:r>
      <w:r w:rsidRPr="00246321">
        <w:rPr>
          <w:rFonts w:ascii="Arial" w:hAnsi="Arial" w:cs="Arial"/>
          <w:sz w:val="24"/>
          <w:szCs w:val="24"/>
        </w:rPr>
        <w:t xml:space="preserve">τάξης, ξεκίνησε φέτος με πρώτο σταθμό το καλλιτεχνικό κίνημα </w:t>
      </w:r>
      <w:r w:rsidRPr="00246321">
        <w:rPr>
          <w:rFonts w:ascii="Arial" w:hAnsi="Arial" w:cs="Arial"/>
          <w:sz w:val="24"/>
          <w:szCs w:val="24"/>
        </w:rPr>
        <w:t>του Πουαντιγισμού</w:t>
      </w:r>
      <w:r w:rsidRPr="00246321">
        <w:rPr>
          <w:rFonts w:ascii="Arial" w:hAnsi="Arial" w:cs="Arial"/>
          <w:sz w:val="24"/>
          <w:szCs w:val="24"/>
        </w:rPr>
        <w:t>.</w:t>
      </w:r>
    </w:p>
    <w:p w:rsidR="00F12405" w:rsidRPr="00246321" w:rsidRDefault="00F12405" w:rsidP="00F12405">
      <w:pPr>
        <w:jc w:val="both"/>
        <w:rPr>
          <w:rFonts w:ascii="Arial" w:hAnsi="Arial" w:cs="Arial"/>
          <w:sz w:val="24"/>
          <w:szCs w:val="24"/>
        </w:rPr>
      </w:pPr>
    </w:p>
    <w:p w:rsidR="00F12405" w:rsidRPr="00550F00" w:rsidRDefault="000A1C67" w:rsidP="00F12405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46321">
        <w:rPr>
          <w:rFonts w:ascii="Arial" w:hAnsi="Arial" w:cs="Arial"/>
          <w:sz w:val="24"/>
          <w:szCs w:val="24"/>
        </w:rPr>
        <w:t xml:space="preserve">  </w:t>
      </w:r>
      <w:r w:rsidR="00F12405" w:rsidRPr="00246321">
        <w:rPr>
          <w:rFonts w:ascii="Arial" w:hAnsi="Arial" w:cs="Arial"/>
          <w:sz w:val="24"/>
          <w:szCs w:val="24"/>
        </w:rPr>
        <w:t>Στο ξεκίνημα του μαθήματος αυτού τα οι μαθητές κατανόησαν την βασική αρχή τους Πουαντιγισμού. Το πως</w:t>
      </w:r>
      <w:r w:rsidR="00F12405" w:rsidRPr="002463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μικροσκοπικές κουκίδες χρωμάτων επιτρέπουν στο μάτι του θεατή να συνδυάσει τα χρώματα οπτικά, αντί για να είναι τα χρώματα αναμεμιγμένα από τον ζωγράφο δημιουργώντας ένα μοναδικό οπτικό εφέ.</w:t>
      </w:r>
    </w:p>
    <w:p w:rsidR="00F12405" w:rsidRDefault="00F12405" w:rsidP="00F12405">
      <w:pPr>
        <w:jc w:val="both"/>
        <w:rPr>
          <w:rFonts w:ascii="Arial" w:hAnsi="Arial" w:cs="Arial"/>
        </w:rPr>
      </w:pPr>
    </w:p>
    <w:p w:rsidR="00F12405" w:rsidRDefault="00987266" w:rsidP="00F1240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  </w:t>
      </w:r>
      <w:r w:rsidR="00140691" w:rsidRPr="00550F00">
        <w:rPr>
          <w:rFonts w:ascii="Arial" w:hAnsi="Arial" w:cs="Arial"/>
          <w:sz w:val="24"/>
          <w:szCs w:val="24"/>
        </w:rPr>
        <w:t xml:space="preserve">Έπειτα γνώρισαν τον </w:t>
      </w:r>
      <w:r w:rsidR="00064E0A">
        <w:rPr>
          <w:rFonts w:ascii="Arial" w:hAnsi="Arial" w:cs="Arial"/>
          <w:sz w:val="24"/>
          <w:szCs w:val="24"/>
        </w:rPr>
        <w:t>εισηγητή</w:t>
      </w:r>
      <w:r w:rsidR="00140691" w:rsidRPr="00550F00">
        <w:rPr>
          <w:rFonts w:ascii="Arial" w:hAnsi="Arial" w:cs="Arial"/>
          <w:sz w:val="24"/>
          <w:szCs w:val="24"/>
        </w:rPr>
        <w:t xml:space="preserve"> του κινήματο</w:t>
      </w:r>
      <w:r w:rsidRPr="00550F00">
        <w:rPr>
          <w:rFonts w:ascii="Arial" w:hAnsi="Arial" w:cs="Arial"/>
          <w:sz w:val="24"/>
          <w:szCs w:val="24"/>
        </w:rPr>
        <w:t>ς</w:t>
      </w:r>
      <w:r w:rsidR="00140691" w:rsidRPr="00550F00">
        <w:rPr>
          <w:rFonts w:ascii="Arial" w:hAnsi="Arial" w:cs="Arial"/>
          <w:sz w:val="24"/>
          <w:szCs w:val="24"/>
        </w:rPr>
        <w:t xml:space="preserve"> αυτο</w:t>
      </w:r>
      <w:r w:rsidRPr="00550F00">
        <w:rPr>
          <w:rFonts w:ascii="Arial" w:hAnsi="Arial" w:cs="Arial"/>
          <w:sz w:val="24"/>
          <w:szCs w:val="24"/>
        </w:rPr>
        <w:t>ύ,</w:t>
      </w:r>
      <w:r w:rsidR="00140691" w:rsidRPr="00550F00">
        <w:rPr>
          <w:rFonts w:ascii="Arial" w:hAnsi="Arial" w:cs="Arial"/>
          <w:sz w:val="24"/>
          <w:szCs w:val="24"/>
        </w:rPr>
        <w:t xml:space="preserve"> τον </w:t>
      </w:r>
      <w:proofErr w:type="spellStart"/>
      <w:r w:rsidR="00140691" w:rsidRPr="00550F00">
        <w:rPr>
          <w:rFonts w:ascii="Arial" w:hAnsi="Arial" w:cs="Arial"/>
          <w:sz w:val="24"/>
          <w:szCs w:val="24"/>
        </w:rPr>
        <w:t>Ζώρς</w:t>
      </w:r>
      <w:proofErr w:type="spellEnd"/>
      <w:r w:rsidR="00140691" w:rsidRPr="00550F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91" w:rsidRPr="00550F00">
        <w:rPr>
          <w:rFonts w:ascii="Arial" w:hAnsi="Arial" w:cs="Arial"/>
          <w:sz w:val="24"/>
          <w:szCs w:val="24"/>
        </w:rPr>
        <w:t>Σερά</w:t>
      </w:r>
      <w:proofErr w:type="spellEnd"/>
      <w:r w:rsidRPr="00550F00">
        <w:rPr>
          <w:rFonts w:ascii="Arial" w:hAnsi="Arial" w:cs="Arial"/>
          <w:sz w:val="24"/>
          <w:szCs w:val="24"/>
        </w:rPr>
        <w:t>,</w:t>
      </w:r>
      <w:r w:rsidR="00140691" w:rsidRPr="00550F00">
        <w:rPr>
          <w:rFonts w:ascii="Arial" w:hAnsi="Arial" w:cs="Arial"/>
          <w:sz w:val="24"/>
          <w:szCs w:val="24"/>
        </w:rPr>
        <w:t xml:space="preserve"> και το</w:t>
      </w:r>
      <w:r w:rsidRPr="00550F00">
        <w:rPr>
          <w:rFonts w:ascii="Arial" w:hAnsi="Arial" w:cs="Arial"/>
          <w:sz w:val="24"/>
          <w:szCs w:val="24"/>
        </w:rPr>
        <w:t xml:space="preserve"> </w:t>
      </w:r>
      <w:r w:rsidR="00140691" w:rsidRPr="00550F00">
        <w:rPr>
          <w:rFonts w:ascii="Arial" w:hAnsi="Arial" w:cs="Arial"/>
          <w:sz w:val="24"/>
          <w:szCs w:val="24"/>
        </w:rPr>
        <w:t>έργο του</w:t>
      </w:r>
      <w:r w:rsidRPr="00550F00">
        <w:rPr>
          <w:rFonts w:ascii="Arial" w:hAnsi="Arial" w:cs="Arial"/>
          <w:sz w:val="24"/>
          <w:szCs w:val="24"/>
        </w:rPr>
        <w:t>.</w:t>
      </w:r>
      <w:r w:rsidR="00091548">
        <w:rPr>
          <w:rFonts w:ascii="Arial" w:hAnsi="Arial" w:cs="Arial"/>
          <w:sz w:val="24"/>
          <w:szCs w:val="24"/>
        </w:rPr>
        <w:t xml:space="preserve"> </w:t>
      </w:r>
      <w:r w:rsidR="00064E0A">
        <w:rPr>
          <w:rFonts w:ascii="Arial" w:hAnsi="Arial" w:cs="Arial"/>
          <w:sz w:val="24"/>
          <w:szCs w:val="24"/>
        </w:rPr>
        <w:t>Τ</w:t>
      </w:r>
      <w:r w:rsidR="00140691" w:rsidRPr="00550F00">
        <w:rPr>
          <w:rFonts w:ascii="Arial" w:hAnsi="Arial" w:cs="Arial"/>
          <w:sz w:val="24"/>
          <w:szCs w:val="24"/>
        </w:rPr>
        <w:t xml:space="preserve">έλος, ξεκινήσαν βήμα </w:t>
      </w:r>
      <w:proofErr w:type="spellStart"/>
      <w:r w:rsidR="00140691" w:rsidRPr="00550F00">
        <w:rPr>
          <w:rFonts w:ascii="Arial" w:hAnsi="Arial" w:cs="Arial"/>
          <w:sz w:val="24"/>
          <w:szCs w:val="24"/>
        </w:rPr>
        <w:t>βήμα</w:t>
      </w:r>
      <w:proofErr w:type="spellEnd"/>
      <w:r w:rsidR="00140691" w:rsidRPr="00550F00">
        <w:rPr>
          <w:rFonts w:ascii="Arial" w:hAnsi="Arial" w:cs="Arial"/>
          <w:sz w:val="24"/>
          <w:szCs w:val="24"/>
        </w:rPr>
        <w:t xml:space="preserve"> να δημιουργούν το δικό του</w:t>
      </w:r>
      <w:r w:rsidRPr="00550F00">
        <w:rPr>
          <w:rFonts w:ascii="Arial" w:hAnsi="Arial" w:cs="Arial"/>
          <w:sz w:val="24"/>
          <w:szCs w:val="24"/>
        </w:rPr>
        <w:t>ς</w:t>
      </w:r>
      <w:r w:rsidR="00140691" w:rsidRPr="00550F00">
        <w:rPr>
          <w:rFonts w:ascii="Arial" w:hAnsi="Arial" w:cs="Arial"/>
          <w:sz w:val="24"/>
          <w:szCs w:val="24"/>
        </w:rPr>
        <w:t xml:space="preserve"> έργο Πουαντιγισμού</w:t>
      </w:r>
      <w:r w:rsidR="00CB1D28" w:rsidRPr="00550F00">
        <w:rPr>
          <w:rFonts w:ascii="Arial" w:hAnsi="Arial" w:cs="Arial"/>
          <w:sz w:val="24"/>
          <w:szCs w:val="24"/>
        </w:rPr>
        <w:t xml:space="preserve"> αντιγράφοντας το έργο του </w:t>
      </w:r>
      <w:r w:rsidR="00CB1D28" w:rsidRPr="00550F00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Georges</w:t>
      </w:r>
      <w:r w:rsidR="00CB1D28" w:rsidRPr="00550F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1D28" w:rsidRPr="00550F00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Seurat</w:t>
      </w:r>
      <w:r w:rsidR="00CB1D28" w:rsidRPr="00550F00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CB1D28" w:rsidRPr="00550F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1D28" w:rsidRPr="00550F00">
        <w:rPr>
          <w:rFonts w:ascii="Arial" w:hAnsi="Arial" w:cs="Arial"/>
          <w:sz w:val="24"/>
          <w:szCs w:val="24"/>
          <w:shd w:val="clear" w:color="auto" w:fill="FFFFFF"/>
        </w:rPr>
        <w:t xml:space="preserve">Κυριακή απόγευμα στο νησί </w:t>
      </w:r>
      <w:r w:rsidR="00CB1D28" w:rsidRPr="00550F00">
        <w:rPr>
          <w:rFonts w:ascii="Arial" w:hAnsi="Arial" w:cs="Arial"/>
          <w:sz w:val="24"/>
          <w:szCs w:val="24"/>
          <w:shd w:val="clear" w:color="auto" w:fill="FFFFFF"/>
          <w:lang w:val="en-US"/>
        </w:rPr>
        <w:t>Grande</w:t>
      </w:r>
      <w:r w:rsidR="00CB1D28" w:rsidRPr="00550F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B1D28" w:rsidRPr="00550F00">
        <w:rPr>
          <w:rFonts w:ascii="Arial" w:hAnsi="Arial" w:cs="Arial"/>
          <w:sz w:val="24"/>
          <w:szCs w:val="24"/>
          <w:shd w:val="clear" w:color="auto" w:fill="FFFFFF"/>
          <w:lang w:val="en-US"/>
        </w:rPr>
        <w:t>Jatte</w:t>
      </w:r>
      <w:proofErr w:type="spellEnd"/>
      <w:r w:rsidR="00CB1D28" w:rsidRPr="00550F00">
        <w:rPr>
          <w:rFonts w:ascii="Arial" w:hAnsi="Arial" w:cs="Arial"/>
          <w:sz w:val="24"/>
          <w:szCs w:val="24"/>
          <w:shd w:val="clear" w:color="auto" w:fill="FFFFFF"/>
        </w:rPr>
        <w:t xml:space="preserve"> – Άνοιξη</w:t>
      </w:r>
      <w:r w:rsidRPr="00550F00">
        <w:rPr>
          <w:rFonts w:ascii="Arial" w:hAnsi="Arial" w:cs="Arial"/>
          <w:sz w:val="24"/>
          <w:szCs w:val="24"/>
          <w:shd w:val="clear" w:color="auto" w:fill="FFFFFF"/>
        </w:rPr>
        <w:t xml:space="preserve"> 1888</w:t>
      </w:r>
      <w:r w:rsidR="00550F00" w:rsidRPr="00550F0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50F00" w:rsidRDefault="00550F00" w:rsidP="00F1240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50F00" w:rsidRDefault="00550F00" w:rsidP="00550F0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D1C2485" wp14:editId="4BB1D7BC">
            <wp:extent cx="3175095" cy="2383074"/>
            <wp:effectExtent l="0" t="0" r="6350" b="0"/>
            <wp:docPr id="4" name="Εικόνα 4" descr="Art Reproductions | The river Seine at La Grande-Jatte, 1888 by Georges  Pierre Seurat (1859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 Reproductions | The river Seine at La Grande-Jatte, 1888 by Georges  Pierre Seurat (1859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25" cy="238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00" w:rsidRPr="00550F00" w:rsidRDefault="00550F00" w:rsidP="00550F0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50F00" w:rsidRPr="00550F00" w:rsidRDefault="00550F00" w:rsidP="00F12405">
      <w:pPr>
        <w:jc w:val="both"/>
        <w:rPr>
          <w:rFonts w:ascii="Arial" w:hAnsi="Arial" w:cs="Arial"/>
          <w:sz w:val="24"/>
          <w:szCs w:val="24"/>
        </w:rPr>
      </w:pPr>
      <w:r w:rsidRPr="00550F00">
        <w:rPr>
          <w:rFonts w:ascii="Arial" w:hAnsi="Arial" w:cs="Arial"/>
          <w:sz w:val="24"/>
          <w:szCs w:val="24"/>
          <w:shd w:val="clear" w:color="auto" w:fill="FFFFFF"/>
        </w:rPr>
        <w:t xml:space="preserve"> Οι μαθητές δούλεψαν με υπομονή και καρτερικότητα και το αποτέλεσμα όπως βλέπετε και στις φωτογραφίες τους δικαίωσε πανηγυρικά!!</w:t>
      </w:r>
    </w:p>
    <w:p w:rsidR="00F12405" w:rsidRPr="00550F00" w:rsidRDefault="00F12405" w:rsidP="00F12405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12405" w:rsidRPr="006A7AC7" w:rsidRDefault="00F12405" w:rsidP="00F12405">
      <w:pPr>
        <w:pStyle w:val="a3"/>
      </w:pPr>
    </w:p>
    <w:p w:rsidR="00BF4512" w:rsidRDefault="00BF4512"/>
    <w:sectPr w:rsidR="00BF4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05"/>
    <w:rsid w:val="00064E0A"/>
    <w:rsid w:val="00091548"/>
    <w:rsid w:val="000A1C67"/>
    <w:rsid w:val="00140691"/>
    <w:rsid w:val="00246321"/>
    <w:rsid w:val="00550F00"/>
    <w:rsid w:val="00987266"/>
    <w:rsid w:val="00BF4512"/>
    <w:rsid w:val="00CB1D28"/>
    <w:rsid w:val="00F12405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7CB1"/>
  <w15:chartTrackingRefBased/>
  <w15:docId w15:val="{CA5D0434-2F5F-45CC-8365-634D311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Petridou</dc:creator>
  <cp:keywords/>
  <dc:description/>
  <cp:lastModifiedBy>Eleftheria Petridou</cp:lastModifiedBy>
  <cp:revision>9</cp:revision>
  <dcterms:created xsi:type="dcterms:W3CDTF">2022-12-06T21:11:00Z</dcterms:created>
  <dcterms:modified xsi:type="dcterms:W3CDTF">2022-12-06T21:33:00Z</dcterms:modified>
</cp:coreProperties>
</file>