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A7F" w:rsidRPr="00F03992" w:rsidRDefault="00D408C6" w:rsidP="00F03992">
      <w:pPr>
        <w:jc w:val="center"/>
        <w:rPr>
          <w:b/>
          <w:i/>
          <w:sz w:val="44"/>
          <w:szCs w:val="44"/>
        </w:rPr>
      </w:pPr>
      <w:proofErr w:type="spellStart"/>
      <w:r>
        <w:rPr>
          <w:b/>
          <w:i/>
          <w:sz w:val="44"/>
          <w:szCs w:val="44"/>
        </w:rPr>
        <w:t>ευρω</w:t>
      </w:r>
      <w:r w:rsidR="00F03992" w:rsidRPr="00F03992">
        <w:rPr>
          <w:b/>
          <w:i/>
          <w:sz w:val="44"/>
          <w:szCs w:val="44"/>
        </w:rPr>
        <w:t>Προγράμματα</w:t>
      </w:r>
      <w:proofErr w:type="spellEnd"/>
      <w:r w:rsidR="00F03992" w:rsidRPr="00F03992">
        <w:rPr>
          <w:b/>
          <w:i/>
          <w:sz w:val="44"/>
          <w:szCs w:val="44"/>
        </w:rPr>
        <w:t xml:space="preserve"> </w:t>
      </w:r>
      <w:proofErr w:type="spellStart"/>
      <w:r w:rsidR="00F03992" w:rsidRPr="00F03992">
        <w:rPr>
          <w:b/>
          <w:i/>
          <w:sz w:val="44"/>
          <w:szCs w:val="44"/>
          <w:lang w:val="en-US"/>
        </w:rPr>
        <w:t>eTwinning</w:t>
      </w:r>
      <w:proofErr w:type="spellEnd"/>
      <w:r w:rsidR="00F03992" w:rsidRPr="00F97D41">
        <w:rPr>
          <w:b/>
          <w:i/>
          <w:sz w:val="44"/>
          <w:szCs w:val="44"/>
        </w:rPr>
        <w:t>:</w:t>
      </w:r>
    </w:p>
    <w:p w:rsidR="00F03992" w:rsidRPr="00F97D41" w:rsidRDefault="00F03992" w:rsidP="00F03992">
      <w:pPr>
        <w:jc w:val="center"/>
        <w:rPr>
          <w:b/>
          <w:i/>
          <w:sz w:val="44"/>
          <w:szCs w:val="44"/>
        </w:rPr>
      </w:pPr>
      <w:r w:rsidRPr="00F03992">
        <w:rPr>
          <w:b/>
          <w:i/>
          <w:sz w:val="44"/>
          <w:szCs w:val="44"/>
        </w:rPr>
        <w:t>Οι δράσεις μας για τους μήνες Φεβρουάριο &amp; Μάρτιο</w:t>
      </w:r>
    </w:p>
    <w:p w:rsidR="00F03992" w:rsidRDefault="00F03992" w:rsidP="006D6B4C">
      <w:pPr>
        <w:jc w:val="both"/>
        <w:rPr>
          <w:sz w:val="44"/>
          <w:szCs w:val="44"/>
        </w:rPr>
      </w:pPr>
      <w:r>
        <w:rPr>
          <w:sz w:val="44"/>
          <w:szCs w:val="44"/>
        </w:rPr>
        <w:t>Στο πλαίσιο της συμμετο</w:t>
      </w:r>
      <w:r w:rsidR="00F97D41">
        <w:rPr>
          <w:sz w:val="44"/>
          <w:szCs w:val="44"/>
        </w:rPr>
        <w:t xml:space="preserve">χής του σχολείου μας σε </w:t>
      </w:r>
      <w:r>
        <w:rPr>
          <w:sz w:val="44"/>
          <w:szCs w:val="44"/>
        </w:rPr>
        <w:t xml:space="preserve">προγράμματα </w:t>
      </w:r>
      <w:proofErr w:type="spellStart"/>
      <w:r>
        <w:rPr>
          <w:sz w:val="44"/>
          <w:szCs w:val="44"/>
          <w:lang w:val="en-US"/>
        </w:rPr>
        <w:t>eTwinning</w:t>
      </w:r>
      <w:proofErr w:type="spellEnd"/>
      <w:r w:rsidRPr="00F03992">
        <w:rPr>
          <w:sz w:val="44"/>
          <w:szCs w:val="44"/>
        </w:rPr>
        <w:t xml:space="preserve">, </w:t>
      </w:r>
      <w:r>
        <w:rPr>
          <w:sz w:val="44"/>
          <w:szCs w:val="44"/>
        </w:rPr>
        <w:t xml:space="preserve">οι μαθητές όλων των τάξεων μας πραγματοποίησαν τις </w:t>
      </w:r>
      <w:r w:rsidR="000A7321">
        <w:rPr>
          <w:sz w:val="44"/>
          <w:szCs w:val="44"/>
        </w:rPr>
        <w:t>παρακάτω δραστηριότητες</w:t>
      </w:r>
      <w:r>
        <w:rPr>
          <w:sz w:val="44"/>
          <w:szCs w:val="44"/>
        </w:rPr>
        <w:t xml:space="preserve">. </w:t>
      </w:r>
    </w:p>
    <w:p w:rsidR="000A7321" w:rsidRDefault="008711B8" w:rsidP="006D6B4C">
      <w:pPr>
        <w:jc w:val="both"/>
        <w:rPr>
          <w:sz w:val="44"/>
          <w:szCs w:val="44"/>
        </w:rPr>
      </w:pPr>
      <w:r>
        <w:rPr>
          <w:sz w:val="44"/>
          <w:szCs w:val="44"/>
        </w:rPr>
        <w:t>Οι μαθητές της Ε’ τάξης έγραψαν λίγα λόγια για τους εαυτούς τους ώστε να γνωριστούν με τους μαθητές των άλλων χωρών. Επίσης, μ</w:t>
      </w:r>
      <w:r w:rsidR="000A7321">
        <w:rPr>
          <w:sz w:val="44"/>
          <w:szCs w:val="44"/>
        </w:rPr>
        <w:t xml:space="preserve">ιλήσαμε για τους νοητικούς χάρτες και τα οφέλη τους στην μάθηση εστιάζοντας στην απόκτηση νέου λεξιλογίου στα Αγγλικά. Μετά από αυτήν την εισαγωγή, οι μαθητές μας θα συνεργαστούν με παιδιά του εξωτερικού στην δημιουργία </w:t>
      </w:r>
      <w:r>
        <w:rPr>
          <w:sz w:val="44"/>
          <w:szCs w:val="44"/>
        </w:rPr>
        <w:t xml:space="preserve">κοινών </w:t>
      </w:r>
      <w:r w:rsidR="000A7321">
        <w:rPr>
          <w:sz w:val="44"/>
          <w:szCs w:val="44"/>
        </w:rPr>
        <w:t>νοητικών χαρτών λεξιλογίου</w:t>
      </w:r>
      <w:r w:rsidR="00F97D41">
        <w:rPr>
          <w:sz w:val="44"/>
          <w:szCs w:val="44"/>
        </w:rPr>
        <w:t>, απώτερος στόχος αυτής της δράσης είναι η απόκτηση νέων στρατηγικών μάθησης</w:t>
      </w:r>
      <w:r w:rsidR="000A7321">
        <w:rPr>
          <w:sz w:val="44"/>
          <w:szCs w:val="44"/>
        </w:rPr>
        <w:t xml:space="preserve">. </w:t>
      </w:r>
    </w:p>
    <w:p w:rsidR="008711B8" w:rsidRDefault="008711B8" w:rsidP="006D6B4C">
      <w:pPr>
        <w:jc w:val="both"/>
        <w:rPr>
          <w:sz w:val="44"/>
          <w:szCs w:val="44"/>
        </w:rPr>
      </w:pPr>
      <w:r>
        <w:rPr>
          <w:sz w:val="44"/>
          <w:szCs w:val="44"/>
        </w:rPr>
        <w:t xml:space="preserve">Οι μαθητές της ΣΤ’ τάξης έχουν αναλάβει να παρουσιάσουν «Το Κουτί της Πανδώρας» δημιουργώντας ένα </w:t>
      </w:r>
      <w:r>
        <w:rPr>
          <w:sz w:val="44"/>
          <w:szCs w:val="44"/>
          <w:lang w:val="en-US"/>
        </w:rPr>
        <w:t>e</w:t>
      </w:r>
      <w:r>
        <w:rPr>
          <w:sz w:val="44"/>
          <w:szCs w:val="44"/>
        </w:rPr>
        <w:t>-</w:t>
      </w:r>
      <w:r>
        <w:rPr>
          <w:sz w:val="44"/>
          <w:szCs w:val="44"/>
          <w:lang w:val="en-US"/>
        </w:rPr>
        <w:t>book</w:t>
      </w:r>
      <w:r w:rsidR="00F97D41">
        <w:rPr>
          <w:sz w:val="44"/>
          <w:szCs w:val="44"/>
        </w:rPr>
        <w:t>, με το οποίο οι ξένοι μαθητές θ</w:t>
      </w:r>
      <w:r>
        <w:rPr>
          <w:sz w:val="44"/>
          <w:szCs w:val="44"/>
        </w:rPr>
        <w:t>α γνωρίσουν τον μύθο</w:t>
      </w:r>
      <w:r w:rsidRPr="008711B8">
        <w:rPr>
          <w:sz w:val="44"/>
          <w:szCs w:val="44"/>
        </w:rPr>
        <w:t xml:space="preserve">. </w:t>
      </w:r>
    </w:p>
    <w:p w:rsidR="008711B8" w:rsidRDefault="008711B8" w:rsidP="006D6B4C">
      <w:pPr>
        <w:jc w:val="both"/>
        <w:rPr>
          <w:sz w:val="44"/>
          <w:szCs w:val="44"/>
        </w:rPr>
      </w:pPr>
      <w:r>
        <w:rPr>
          <w:sz w:val="44"/>
          <w:szCs w:val="44"/>
        </w:rPr>
        <w:t>Ακόμη, καθώς προετοιμαζόμαστε για το Πάσχα, οι μαθητές των μικρότερων τάξεων θα δημιουργήσουν πασχαλινές κάρτες τις οποίες θα αποστείλουμε σε σχολεία του εξωτερικού.</w:t>
      </w:r>
    </w:p>
    <w:p w:rsidR="008711B8" w:rsidRPr="008711B8" w:rsidRDefault="00F97D41" w:rsidP="006D6B4C">
      <w:pPr>
        <w:jc w:val="both"/>
        <w:rPr>
          <w:sz w:val="44"/>
          <w:szCs w:val="44"/>
        </w:rPr>
      </w:pPr>
      <w:r>
        <w:rPr>
          <w:sz w:val="44"/>
          <w:szCs w:val="44"/>
        </w:rPr>
        <w:lastRenderedPageBreak/>
        <w:t>Τέλος, αφιερώσαμε λίγο χρόνο</w:t>
      </w:r>
      <w:r w:rsidRPr="00F97D41">
        <w:rPr>
          <w:sz w:val="44"/>
          <w:szCs w:val="44"/>
        </w:rPr>
        <w:t xml:space="preserve"> </w:t>
      </w:r>
      <w:r>
        <w:rPr>
          <w:sz w:val="44"/>
          <w:szCs w:val="44"/>
        </w:rPr>
        <w:t>για τις παρακάτω μέρες/γιορτές του Φεβρουαρίου</w:t>
      </w:r>
      <w:r w:rsidR="00D408C6">
        <w:rPr>
          <w:sz w:val="44"/>
          <w:szCs w:val="44"/>
        </w:rPr>
        <w:t xml:space="preserve">, όπως και μας ζητήθηκες από τους </w:t>
      </w:r>
      <w:proofErr w:type="spellStart"/>
      <w:r w:rsidR="00D408C6">
        <w:rPr>
          <w:sz w:val="44"/>
          <w:szCs w:val="44"/>
          <w:lang w:val="en-US"/>
        </w:rPr>
        <w:t>eTwinning</w:t>
      </w:r>
      <w:proofErr w:type="spellEnd"/>
      <w:r w:rsidR="00D408C6" w:rsidRPr="00D408C6">
        <w:rPr>
          <w:sz w:val="44"/>
          <w:szCs w:val="44"/>
        </w:rPr>
        <w:t xml:space="preserve"> </w:t>
      </w:r>
      <w:r w:rsidR="00D408C6">
        <w:rPr>
          <w:sz w:val="44"/>
          <w:szCs w:val="44"/>
        </w:rPr>
        <w:t>συνεργάτες μας</w:t>
      </w:r>
      <w:r>
        <w:rPr>
          <w:sz w:val="44"/>
          <w:szCs w:val="44"/>
        </w:rPr>
        <w:t xml:space="preserve">. </w:t>
      </w:r>
      <w:r w:rsidR="008711B8">
        <w:rPr>
          <w:sz w:val="44"/>
          <w:szCs w:val="44"/>
        </w:rPr>
        <w:t xml:space="preserve"> </w:t>
      </w:r>
    </w:p>
    <w:p w:rsidR="006D6B4C" w:rsidRPr="006D6B4C" w:rsidRDefault="006D6B4C" w:rsidP="006D6B4C">
      <w:pPr>
        <w:pStyle w:val="a3"/>
        <w:numPr>
          <w:ilvl w:val="0"/>
          <w:numId w:val="1"/>
        </w:numPr>
        <w:jc w:val="both"/>
        <w:rPr>
          <w:b/>
          <w:sz w:val="44"/>
          <w:szCs w:val="44"/>
        </w:rPr>
      </w:pPr>
      <w:r w:rsidRPr="006D6B4C">
        <w:rPr>
          <w:b/>
          <w:sz w:val="44"/>
          <w:szCs w:val="44"/>
          <w:lang w:val="en-US"/>
        </w:rPr>
        <w:t>Anti</w:t>
      </w:r>
      <w:r w:rsidRPr="006D6B4C">
        <w:rPr>
          <w:b/>
          <w:sz w:val="44"/>
          <w:szCs w:val="44"/>
        </w:rPr>
        <w:t xml:space="preserve"> </w:t>
      </w:r>
      <w:r w:rsidRPr="006D6B4C">
        <w:rPr>
          <w:b/>
          <w:sz w:val="44"/>
          <w:szCs w:val="44"/>
          <w:lang w:val="en-US"/>
        </w:rPr>
        <w:t>Bullying</w:t>
      </w:r>
      <w:r w:rsidRPr="006D6B4C">
        <w:rPr>
          <w:b/>
          <w:sz w:val="44"/>
          <w:szCs w:val="44"/>
        </w:rPr>
        <w:t xml:space="preserve"> </w:t>
      </w:r>
      <w:r w:rsidRPr="006D6B4C">
        <w:rPr>
          <w:b/>
          <w:sz w:val="44"/>
          <w:szCs w:val="44"/>
          <w:lang w:val="en-US"/>
        </w:rPr>
        <w:t>Day</w:t>
      </w:r>
      <w:r w:rsidRPr="006D6B4C">
        <w:rPr>
          <w:sz w:val="44"/>
          <w:szCs w:val="44"/>
        </w:rPr>
        <w:t xml:space="preserve">: </w:t>
      </w:r>
      <w:r>
        <w:rPr>
          <w:sz w:val="44"/>
          <w:szCs w:val="44"/>
        </w:rPr>
        <w:t>Μιλήσαμε</w:t>
      </w:r>
      <w:r w:rsidRPr="006D6B4C">
        <w:rPr>
          <w:sz w:val="44"/>
          <w:szCs w:val="44"/>
        </w:rPr>
        <w:t xml:space="preserve"> </w:t>
      </w:r>
      <w:r>
        <w:rPr>
          <w:sz w:val="44"/>
          <w:szCs w:val="44"/>
        </w:rPr>
        <w:t>για</w:t>
      </w:r>
      <w:r w:rsidRPr="006D6B4C">
        <w:rPr>
          <w:sz w:val="44"/>
          <w:szCs w:val="44"/>
        </w:rPr>
        <w:t xml:space="preserve"> </w:t>
      </w:r>
      <w:r>
        <w:rPr>
          <w:sz w:val="44"/>
          <w:szCs w:val="44"/>
        </w:rPr>
        <w:t>το</w:t>
      </w:r>
      <w:r w:rsidRPr="006D6B4C">
        <w:rPr>
          <w:sz w:val="44"/>
          <w:szCs w:val="44"/>
        </w:rPr>
        <w:t xml:space="preserve"> </w:t>
      </w:r>
      <w:r>
        <w:rPr>
          <w:sz w:val="44"/>
          <w:szCs w:val="44"/>
          <w:lang w:val="en-US"/>
        </w:rPr>
        <w:t>bullying</w:t>
      </w:r>
      <w:r w:rsidRPr="006D6B4C">
        <w:rPr>
          <w:sz w:val="44"/>
          <w:szCs w:val="44"/>
        </w:rPr>
        <w:t xml:space="preserve"> </w:t>
      </w:r>
      <w:r>
        <w:rPr>
          <w:sz w:val="44"/>
          <w:szCs w:val="44"/>
        </w:rPr>
        <w:t xml:space="preserve">και τις συνέπειες του μαθαίνοντας το σχετικό λεξιλόγιο στα αγγλικά και παίζοντας παιχνίδια ενδυνάμωσης των ανθρώπινων σχέσεων. </w:t>
      </w:r>
    </w:p>
    <w:p w:rsidR="006D6B4C" w:rsidRPr="00F97D41" w:rsidRDefault="006D6B4C" w:rsidP="006D6B4C">
      <w:pPr>
        <w:pStyle w:val="a3"/>
        <w:numPr>
          <w:ilvl w:val="0"/>
          <w:numId w:val="1"/>
        </w:numPr>
        <w:jc w:val="both"/>
        <w:rPr>
          <w:b/>
          <w:sz w:val="44"/>
          <w:szCs w:val="44"/>
        </w:rPr>
      </w:pPr>
      <w:r>
        <w:rPr>
          <w:b/>
          <w:sz w:val="44"/>
          <w:szCs w:val="44"/>
          <w:lang w:val="en-US"/>
        </w:rPr>
        <w:t>Safer</w:t>
      </w:r>
      <w:r w:rsidRPr="00253E22">
        <w:rPr>
          <w:b/>
          <w:sz w:val="44"/>
          <w:szCs w:val="44"/>
        </w:rPr>
        <w:t xml:space="preserve"> </w:t>
      </w:r>
      <w:r>
        <w:rPr>
          <w:b/>
          <w:sz w:val="44"/>
          <w:szCs w:val="44"/>
          <w:lang w:val="en-US"/>
        </w:rPr>
        <w:t>Internet</w:t>
      </w:r>
      <w:r w:rsidRPr="00253E22">
        <w:rPr>
          <w:b/>
          <w:sz w:val="44"/>
          <w:szCs w:val="44"/>
        </w:rPr>
        <w:t xml:space="preserve"> </w:t>
      </w:r>
      <w:r>
        <w:rPr>
          <w:b/>
          <w:sz w:val="44"/>
          <w:szCs w:val="44"/>
          <w:lang w:val="en-US"/>
        </w:rPr>
        <w:t>Day</w:t>
      </w:r>
      <w:r w:rsidRPr="00253E22">
        <w:rPr>
          <w:b/>
          <w:sz w:val="44"/>
          <w:szCs w:val="44"/>
        </w:rPr>
        <w:t xml:space="preserve">: </w:t>
      </w:r>
      <w:r w:rsidR="00253E22">
        <w:rPr>
          <w:sz w:val="44"/>
          <w:szCs w:val="44"/>
        </w:rPr>
        <w:t>Μάθαμε</w:t>
      </w:r>
      <w:r w:rsidR="00253E22" w:rsidRPr="00253E22">
        <w:rPr>
          <w:sz w:val="44"/>
          <w:szCs w:val="44"/>
        </w:rPr>
        <w:t xml:space="preserve"> </w:t>
      </w:r>
      <w:r w:rsidR="00253E22">
        <w:rPr>
          <w:sz w:val="44"/>
          <w:szCs w:val="44"/>
        </w:rPr>
        <w:t>να</w:t>
      </w:r>
      <w:r w:rsidR="00253E22" w:rsidRPr="00253E22">
        <w:rPr>
          <w:sz w:val="44"/>
          <w:szCs w:val="44"/>
        </w:rPr>
        <w:t xml:space="preserve"> </w:t>
      </w:r>
      <w:r w:rsidR="00253E22">
        <w:rPr>
          <w:sz w:val="44"/>
          <w:szCs w:val="44"/>
        </w:rPr>
        <w:t xml:space="preserve">είμαστε πιο προσεκτικοί στις κινήσεις μας στο διαδίκτυο μελετώντας οπτικοακουστικό υλικό και διαβάσαμε μελέτες περιπτώσεων που μας βοήθησαν να κατανοήσουμε καλύτερα τους κινδύνους αλλά και να αντιληφθούμε τα μέτρα προστασίας. </w:t>
      </w:r>
    </w:p>
    <w:p w:rsidR="008711B8" w:rsidRPr="000A7321" w:rsidRDefault="008711B8" w:rsidP="008711B8">
      <w:pPr>
        <w:pStyle w:val="a3"/>
        <w:jc w:val="both"/>
        <w:rPr>
          <w:b/>
          <w:sz w:val="44"/>
          <w:szCs w:val="44"/>
        </w:rPr>
      </w:pPr>
    </w:p>
    <w:p w:rsidR="000A7321" w:rsidRPr="000A7321" w:rsidRDefault="000A7321" w:rsidP="000A7321">
      <w:pPr>
        <w:ind w:left="360"/>
        <w:jc w:val="both"/>
        <w:rPr>
          <w:sz w:val="44"/>
          <w:szCs w:val="44"/>
        </w:rPr>
      </w:pPr>
    </w:p>
    <w:p w:rsidR="00253E22" w:rsidRPr="000A7321" w:rsidRDefault="00253E22" w:rsidP="000A7321">
      <w:pPr>
        <w:ind w:left="360"/>
        <w:jc w:val="both"/>
        <w:rPr>
          <w:b/>
          <w:sz w:val="44"/>
          <w:szCs w:val="44"/>
        </w:rPr>
      </w:pPr>
    </w:p>
    <w:p w:rsidR="006D6B4C" w:rsidRPr="00253E22" w:rsidRDefault="006D6B4C" w:rsidP="006D6B4C">
      <w:pPr>
        <w:pStyle w:val="a3"/>
        <w:jc w:val="both"/>
        <w:rPr>
          <w:b/>
          <w:sz w:val="44"/>
          <w:szCs w:val="44"/>
        </w:rPr>
      </w:pPr>
    </w:p>
    <w:p w:rsidR="006D6B4C" w:rsidRPr="00253E22" w:rsidRDefault="006D6B4C" w:rsidP="006D6B4C">
      <w:pPr>
        <w:pStyle w:val="a3"/>
        <w:jc w:val="both"/>
        <w:rPr>
          <w:b/>
          <w:sz w:val="44"/>
          <w:szCs w:val="44"/>
        </w:rPr>
      </w:pPr>
    </w:p>
    <w:p w:rsidR="00F03992" w:rsidRPr="00253E22" w:rsidRDefault="00F03992" w:rsidP="006D6B4C">
      <w:pPr>
        <w:jc w:val="both"/>
        <w:rPr>
          <w:sz w:val="44"/>
          <w:szCs w:val="44"/>
        </w:rPr>
      </w:pPr>
    </w:p>
    <w:sectPr w:rsidR="00F03992" w:rsidRPr="00253E22" w:rsidSect="00F03992">
      <w:pgSz w:w="11906" w:h="16838"/>
      <w:pgMar w:top="851" w:right="851" w:bottom="851"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232D1E"/>
    <w:multiLevelType w:val="hybridMultilevel"/>
    <w:tmpl w:val="3DF0A0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F03992"/>
    <w:rsid w:val="000A7321"/>
    <w:rsid w:val="00253E22"/>
    <w:rsid w:val="002C3A7F"/>
    <w:rsid w:val="006706D9"/>
    <w:rsid w:val="006D6B4C"/>
    <w:rsid w:val="0074036D"/>
    <w:rsid w:val="008711B8"/>
    <w:rsid w:val="00D408C6"/>
    <w:rsid w:val="00F03992"/>
    <w:rsid w:val="00F97D4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3A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6B4C"/>
    <w:pPr>
      <w:ind w:left="720"/>
      <w:contextualSpacing/>
    </w:pPr>
  </w:style>
  <w:style w:type="paragraph" w:styleId="a4">
    <w:name w:val="Balloon Text"/>
    <w:basedOn w:val="a"/>
    <w:link w:val="Char"/>
    <w:uiPriority w:val="99"/>
    <w:semiHidden/>
    <w:unhideWhenUsed/>
    <w:rsid w:val="006D6B4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6D6B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246</Words>
  <Characters>1333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2023-03-20T08:41:00Z</dcterms:created>
  <dcterms:modified xsi:type="dcterms:W3CDTF">2023-03-20T17:06:00Z</dcterms:modified>
</cp:coreProperties>
</file>